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4F6" w:rsidRPr="003664F6" w:rsidRDefault="003664F6" w:rsidP="003664F6">
      <w:pPr>
        <w:spacing w:line="259" w:lineRule="auto"/>
        <w:jc w:val="center"/>
        <w:rPr>
          <w:b/>
          <w:bCs/>
          <w:sz w:val="36"/>
          <w:szCs w:val="36"/>
        </w:rPr>
      </w:pPr>
      <w:r w:rsidRPr="003664F6">
        <w:rPr>
          <w:b/>
          <w:bCs/>
          <w:sz w:val="36"/>
          <w:szCs w:val="36"/>
        </w:rPr>
        <w:t>ГАПОУ СО «</w:t>
      </w:r>
      <w:proofErr w:type="spellStart"/>
      <w:r w:rsidRPr="003664F6">
        <w:rPr>
          <w:b/>
          <w:bCs/>
          <w:sz w:val="36"/>
          <w:szCs w:val="36"/>
        </w:rPr>
        <w:t>Сысертский</w:t>
      </w:r>
      <w:proofErr w:type="spellEnd"/>
      <w:r w:rsidRPr="003664F6">
        <w:rPr>
          <w:b/>
          <w:bCs/>
          <w:sz w:val="36"/>
          <w:szCs w:val="36"/>
        </w:rPr>
        <w:t xml:space="preserve"> социально-экономический техникум «Родник»</w:t>
      </w: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Pr="003664F6" w:rsidRDefault="003664F6" w:rsidP="003664F6">
      <w:pPr>
        <w:spacing w:line="259" w:lineRule="auto"/>
        <w:jc w:val="center"/>
        <w:rPr>
          <w:b/>
          <w:bCs/>
          <w:sz w:val="52"/>
          <w:szCs w:val="52"/>
        </w:rPr>
      </w:pPr>
      <w:r w:rsidRPr="003664F6">
        <w:rPr>
          <w:b/>
          <w:bCs/>
          <w:sz w:val="52"/>
          <w:szCs w:val="52"/>
        </w:rPr>
        <w:t xml:space="preserve">Журнал </w:t>
      </w:r>
    </w:p>
    <w:p w:rsidR="003664F6" w:rsidRPr="003664F6" w:rsidRDefault="003664F6" w:rsidP="003664F6">
      <w:pPr>
        <w:spacing w:line="259" w:lineRule="auto"/>
        <w:jc w:val="center"/>
        <w:rPr>
          <w:b/>
          <w:bCs/>
          <w:sz w:val="52"/>
          <w:szCs w:val="52"/>
        </w:rPr>
      </w:pPr>
      <w:r w:rsidRPr="003664F6">
        <w:rPr>
          <w:b/>
          <w:bCs/>
          <w:sz w:val="52"/>
          <w:szCs w:val="52"/>
        </w:rPr>
        <w:t>регистрации конфликтов</w:t>
      </w: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ind w:left="10206"/>
        <w:rPr>
          <w:b/>
          <w:bCs/>
          <w:szCs w:val="28"/>
        </w:rPr>
      </w:pPr>
      <w:r>
        <w:rPr>
          <w:b/>
          <w:bCs/>
          <w:szCs w:val="28"/>
        </w:rPr>
        <w:t>Начат: «__</w:t>
      </w:r>
      <w:proofErr w:type="gramStart"/>
      <w:r>
        <w:rPr>
          <w:b/>
          <w:bCs/>
          <w:szCs w:val="28"/>
        </w:rPr>
        <w:t>_»_</w:t>
      </w:r>
      <w:proofErr w:type="gramEnd"/>
      <w:r>
        <w:rPr>
          <w:b/>
          <w:bCs/>
          <w:szCs w:val="28"/>
        </w:rPr>
        <w:t>_________202___ г.</w:t>
      </w:r>
    </w:p>
    <w:p w:rsidR="003664F6" w:rsidRDefault="003664F6" w:rsidP="003664F6">
      <w:pPr>
        <w:spacing w:line="259" w:lineRule="auto"/>
        <w:ind w:left="10206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ind w:left="10206"/>
        <w:rPr>
          <w:b/>
          <w:bCs/>
          <w:szCs w:val="28"/>
        </w:rPr>
      </w:pPr>
      <w:r>
        <w:rPr>
          <w:b/>
          <w:bCs/>
          <w:szCs w:val="28"/>
        </w:rPr>
        <w:t>Окончен «__</w:t>
      </w:r>
      <w:proofErr w:type="gramStart"/>
      <w:r>
        <w:rPr>
          <w:b/>
          <w:bCs/>
          <w:szCs w:val="28"/>
        </w:rPr>
        <w:t>_»_</w:t>
      </w:r>
      <w:proofErr w:type="gramEnd"/>
      <w:r>
        <w:rPr>
          <w:b/>
          <w:bCs/>
          <w:szCs w:val="28"/>
        </w:rPr>
        <w:t>____________202___ г.</w:t>
      </w: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p w:rsidR="003664F6" w:rsidRDefault="003664F6" w:rsidP="003664F6">
      <w:pPr>
        <w:spacing w:line="259" w:lineRule="auto"/>
        <w:jc w:val="center"/>
        <w:rPr>
          <w:b/>
          <w:bCs/>
          <w:szCs w:val="28"/>
        </w:rPr>
      </w:pPr>
    </w:p>
    <w:tbl>
      <w:tblPr>
        <w:tblpPr w:leftFromText="180" w:rightFromText="180" w:vertAnchor="page" w:horzAnchor="margin" w:tblpY="901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092"/>
        <w:gridCol w:w="1056"/>
        <w:gridCol w:w="1154"/>
        <w:gridCol w:w="1080"/>
        <w:gridCol w:w="1440"/>
        <w:gridCol w:w="1568"/>
        <w:gridCol w:w="881"/>
        <w:gridCol w:w="1027"/>
        <w:gridCol w:w="1082"/>
        <w:gridCol w:w="1342"/>
        <w:gridCol w:w="928"/>
        <w:gridCol w:w="1088"/>
      </w:tblGrid>
      <w:tr w:rsidR="003664F6" w:rsidTr="003664F6">
        <w:trPr>
          <w:trHeight w:val="249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bookmarkStart w:id="0" w:name="_Toc309564597"/>
            <w:r w:rsidRPr="003664F6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Дата, </w:t>
            </w: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участники конфликта</w:t>
            </w: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суть конфликта</w:t>
            </w: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 xml:space="preserve">кто передал, </w:t>
            </w: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есть ли перспектива передачи в правоохранительные органы</w:t>
            </w:r>
          </w:p>
        </w:tc>
        <w:tc>
          <w:tcPr>
            <w:tcW w:w="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b/>
                <w:sz w:val="20"/>
                <w:szCs w:val="20"/>
                <w:lang w:eastAsia="ru-RU"/>
              </w:rPr>
              <w:t>Участники встречи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Какая проведенная программа (или что удалось провести и почему не завершилось)</w:t>
            </w:r>
          </w:p>
        </w:tc>
        <w:tc>
          <w:tcPr>
            <w:tcW w:w="52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b/>
                <w:sz w:val="20"/>
                <w:szCs w:val="20"/>
                <w:lang w:eastAsia="ru-RU"/>
              </w:rPr>
              <w:t>Итог (с точки зрения стандартов)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Реакция техникума</w:t>
            </w:r>
          </w:p>
        </w:tc>
      </w:tr>
      <w:tr w:rsidR="003664F6" w:rsidTr="003664F6">
        <w:trPr>
          <w:trHeight w:val="507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Сторона 1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Сторона 2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Ведущие (специалисты СПТ)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Другие участники (педагоги, родители, студенты…)</w:t>
            </w: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664F6" w:rsidTr="003664F6">
        <w:trPr>
          <w:trHeight w:val="789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 xml:space="preserve">В чем ответственность обидчика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Какие изменения у жертвы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Как изменились их отношения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Какая поддержка со стороны значимого окружения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F6" w:rsidRPr="003664F6" w:rsidRDefault="003664F6" w:rsidP="003664F6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664F6">
              <w:rPr>
                <w:rFonts w:eastAsia="Times New Roman"/>
                <w:sz w:val="20"/>
                <w:szCs w:val="20"/>
                <w:lang w:eastAsia="ru-RU"/>
              </w:rPr>
              <w:t>В чем суть договора</w:t>
            </w: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4F6" w:rsidRPr="003664F6" w:rsidRDefault="003664F6" w:rsidP="003664F6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Pr="003664F6" w:rsidRDefault="003664F6" w:rsidP="003664F6">
            <w:pPr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664F6" w:rsidTr="003664F6">
        <w:trPr>
          <w:trHeight w:val="44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F6" w:rsidRDefault="003664F6" w:rsidP="003664F6">
            <w:pPr>
              <w:spacing w:after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F12C76" w:rsidRDefault="00F12C76" w:rsidP="003664F6">
      <w:pPr>
        <w:spacing w:after="0"/>
        <w:jc w:val="both"/>
      </w:pPr>
    </w:p>
    <w:sectPr w:rsidR="00F12C76" w:rsidSect="003664F6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F6"/>
    <w:rsid w:val="003664F6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40A8C"/>
  <w15:chartTrackingRefBased/>
  <w15:docId w15:val="{5A75C81A-8B54-4A02-9B16-DFC93EB6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664F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2021-09-26T05:48:00Z</dcterms:created>
  <dcterms:modified xsi:type="dcterms:W3CDTF">2021-09-26T05:56:00Z</dcterms:modified>
</cp:coreProperties>
</file>